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3674" w14:textId="77777777" w:rsidR="001D5DAA" w:rsidRDefault="001D5DAA" w:rsidP="002D1157">
      <w:pPr>
        <w:spacing w:after="0"/>
        <w:jc w:val="center"/>
        <w:rPr>
          <w:b/>
          <w:bCs/>
          <w:sz w:val="32"/>
          <w:szCs w:val="32"/>
        </w:rPr>
      </w:pPr>
    </w:p>
    <w:p w14:paraId="21DBAF92" w14:textId="54C3A887" w:rsidR="002D1157" w:rsidRPr="001D5DAA" w:rsidRDefault="002D1157" w:rsidP="002D1157">
      <w:pPr>
        <w:spacing w:after="0"/>
        <w:jc w:val="center"/>
        <w:rPr>
          <w:b/>
          <w:bCs/>
          <w:sz w:val="32"/>
          <w:szCs w:val="32"/>
        </w:rPr>
      </w:pPr>
      <w:r w:rsidRPr="001D5DAA">
        <w:rPr>
          <w:b/>
          <w:bCs/>
          <w:sz w:val="32"/>
          <w:szCs w:val="32"/>
        </w:rPr>
        <w:t>Transperineal Ultrasound-Guided Prostate Biopsy</w:t>
      </w:r>
    </w:p>
    <w:p w14:paraId="743FEC1B" w14:textId="60C9CD95" w:rsidR="002D1157" w:rsidRDefault="002D1157" w:rsidP="002D1157">
      <w:pPr>
        <w:spacing w:after="0"/>
        <w:jc w:val="center"/>
        <w:rPr>
          <w:b/>
          <w:bCs/>
          <w:sz w:val="32"/>
          <w:szCs w:val="32"/>
        </w:rPr>
      </w:pPr>
      <w:r w:rsidRPr="633C1420">
        <w:rPr>
          <w:b/>
          <w:bCs/>
          <w:sz w:val="32"/>
          <w:szCs w:val="32"/>
        </w:rPr>
        <w:t>P</w:t>
      </w:r>
      <w:r w:rsidR="7A84AF87" w:rsidRPr="633C1420">
        <w:rPr>
          <w:b/>
          <w:bCs/>
          <w:sz w:val="32"/>
          <w:szCs w:val="32"/>
        </w:rPr>
        <w:t>rocedure</w:t>
      </w:r>
      <w:r w:rsidRPr="001D5DAA">
        <w:rPr>
          <w:b/>
          <w:bCs/>
          <w:sz w:val="32"/>
          <w:szCs w:val="32"/>
        </w:rPr>
        <w:t xml:space="preserve"> Instructions</w:t>
      </w:r>
    </w:p>
    <w:p w14:paraId="64215270" w14:textId="77777777" w:rsidR="001D5DAA" w:rsidRPr="001D5DAA" w:rsidRDefault="001D5DAA" w:rsidP="002D1157">
      <w:pPr>
        <w:spacing w:after="0"/>
        <w:jc w:val="center"/>
        <w:rPr>
          <w:b/>
          <w:bCs/>
          <w:sz w:val="32"/>
          <w:szCs w:val="32"/>
        </w:rPr>
      </w:pPr>
    </w:p>
    <w:p w14:paraId="01E9841C" w14:textId="77777777" w:rsidR="002D1157" w:rsidRDefault="002D1157" w:rsidP="002D1157">
      <w:r>
        <w:t xml:space="preserve">Your doctor has determined that an ultrasound-guided prostate biopsy is necessary. </w:t>
      </w:r>
    </w:p>
    <w:p w14:paraId="403011F1" w14:textId="306B5492" w:rsidR="002D1157" w:rsidRDefault="002D1157" w:rsidP="002D1157">
      <w:pPr>
        <w:spacing w:after="0"/>
      </w:pPr>
      <w:r>
        <w:t xml:space="preserve">This procedure will be performed at the Fox Chase Cancer Center Department of Urology,  </w:t>
      </w:r>
    </w:p>
    <w:p w14:paraId="0F2D1EEC" w14:textId="77777777" w:rsidR="002D1157" w:rsidRDefault="002D1157" w:rsidP="002D1157">
      <w:pPr>
        <w:spacing w:after="0"/>
      </w:pPr>
      <w:r w:rsidRPr="002D1157">
        <w:rPr>
          <w:b/>
          <w:bCs/>
        </w:rPr>
        <w:t>50 Huntingdon Pike, 3rd Floor, Rockledge, PA 19046</w:t>
      </w:r>
      <w:r>
        <w:t xml:space="preserve">. The entire procedure usually takes less than 15 minutes; however, registration and monitoring after the procedure may keep you in the office for several hours. You must urinate before going home.  </w:t>
      </w:r>
    </w:p>
    <w:p w14:paraId="51080B71" w14:textId="77777777" w:rsidR="002D1157" w:rsidRDefault="002D1157" w:rsidP="002D1157">
      <w:pPr>
        <w:spacing w:after="0"/>
      </w:pPr>
    </w:p>
    <w:p w14:paraId="6875D666" w14:textId="4AD7D590" w:rsidR="002D1157" w:rsidRDefault="002D1157" w:rsidP="002D1157">
      <w:r>
        <w:t xml:space="preserve">This procedure is performed using numbing medication. You will be awake during the procedure.  </w:t>
      </w:r>
    </w:p>
    <w:p w14:paraId="60698012" w14:textId="77777777" w:rsidR="002D1157" w:rsidRDefault="002D1157" w:rsidP="002D1157">
      <w:r>
        <w:t xml:space="preserve">Risks of this procedure include, but are not limited to, infection (very low risk), bleeding or bruising at the needle insertion site, tenderness at the biopsy site, and difficulty urinating.   </w:t>
      </w:r>
    </w:p>
    <w:p w14:paraId="26C273D2" w14:textId="77777777" w:rsidR="002D1157" w:rsidRDefault="002D1157" w:rsidP="002D1157">
      <w:r>
        <w:t xml:space="preserve">You will be given detailed instructions after your procedure, but here are a few key points to know before your procedure:   </w:t>
      </w:r>
    </w:p>
    <w:p w14:paraId="0A0F33BA" w14:textId="77777777" w:rsidR="002D1157" w:rsidRDefault="002D1157" w:rsidP="002D1157">
      <w:pPr>
        <w:pStyle w:val="ListParagraph"/>
        <w:numPr>
          <w:ilvl w:val="0"/>
          <w:numId w:val="1"/>
        </w:numPr>
      </w:pPr>
      <w:r>
        <w:t xml:space="preserve">Unless instructed otherwise, </w:t>
      </w:r>
      <w:r w:rsidRPr="002D1157">
        <w:rPr>
          <w:b/>
          <w:bCs/>
        </w:rPr>
        <w:t>do not take aspirin, aspirin-containing products, or NSAIDS (Ibuprofen, Advil, Naproxen, or Motrin) for one week before biopsy.</w:t>
      </w:r>
      <w:r>
        <w:t xml:space="preserve">  Also, avoid vitamin E, fish oil, and flax seed oil. You may take Tylenol. </w:t>
      </w:r>
    </w:p>
    <w:p w14:paraId="5B98A1EA" w14:textId="77777777" w:rsidR="002D1157" w:rsidRDefault="002D1157" w:rsidP="002D1157">
      <w:pPr>
        <w:pStyle w:val="ListParagraph"/>
        <w:numPr>
          <w:ilvl w:val="0"/>
          <w:numId w:val="1"/>
        </w:numPr>
      </w:pPr>
      <w:r>
        <w:t xml:space="preserve">Eat and drink normally before and after the procedure. </w:t>
      </w:r>
    </w:p>
    <w:p w14:paraId="78F64C89" w14:textId="24012942" w:rsidR="00217917" w:rsidRDefault="002D1157" w:rsidP="002D1157">
      <w:pPr>
        <w:pStyle w:val="ListParagraph"/>
        <w:numPr>
          <w:ilvl w:val="0"/>
          <w:numId w:val="1"/>
        </w:numPr>
      </w:pPr>
      <w:r>
        <w:t>Please bring a driver with you on the day of the procedure.</w:t>
      </w:r>
    </w:p>
    <w:p w14:paraId="27C1C8FC" w14:textId="361CBA5C" w:rsidR="002D1157" w:rsidRDefault="002D1157" w:rsidP="002D1157">
      <w:pPr>
        <w:pStyle w:val="ListParagraph"/>
        <w:numPr>
          <w:ilvl w:val="0"/>
          <w:numId w:val="1"/>
        </w:numPr>
      </w:pPr>
      <w:r>
        <w:t>If you plan to take pain or anti-anxiety medications for this procedure, please discuss it with your doctor or nurse before the day of the procedure.</w:t>
      </w:r>
    </w:p>
    <w:p w14:paraId="4DDB3F40" w14:textId="6F165656" w:rsidR="002D1157" w:rsidRDefault="0048344B" w:rsidP="002D1157">
      <w:r>
        <w:pict w14:anchorId="46FB0426">
          <v:rect id="_x0000_i1025" style="width:0;height:1.5pt" o:hralign="center" o:hrstd="t" o:hr="t" fillcolor="#a0a0a0" stroked="f"/>
        </w:pict>
      </w:r>
    </w:p>
    <w:p w14:paraId="1BF81BAC" w14:textId="77777777" w:rsidR="007B3D2A" w:rsidRDefault="007B3D2A" w:rsidP="001D5DAA">
      <w:pPr>
        <w:rPr>
          <w:b/>
          <w:bCs/>
          <w:sz w:val="30"/>
          <w:szCs w:val="30"/>
        </w:rPr>
      </w:pPr>
    </w:p>
    <w:p w14:paraId="10ADD112" w14:textId="307B496C" w:rsidR="002D1157" w:rsidRPr="002D1157" w:rsidRDefault="002D1157" w:rsidP="001D5DAA">
      <w:pPr>
        <w:rPr>
          <w:b/>
          <w:bCs/>
          <w:sz w:val="28"/>
          <w:szCs w:val="28"/>
        </w:rPr>
      </w:pPr>
      <w:r w:rsidRPr="006A0F34">
        <w:rPr>
          <w:b/>
          <w:bCs/>
          <w:sz w:val="30"/>
          <w:szCs w:val="30"/>
        </w:rPr>
        <w:t>YOUR APPOINTMENT IS SCHEDULED FOR</w:t>
      </w:r>
      <w:r w:rsidRPr="002D1157">
        <w:rPr>
          <w:b/>
          <w:bCs/>
          <w:sz w:val="28"/>
          <w:szCs w:val="28"/>
        </w:rPr>
        <w:t>:</w:t>
      </w:r>
      <w:r w:rsidR="001D5DAA">
        <w:rPr>
          <w:b/>
          <w:bCs/>
          <w:sz w:val="28"/>
          <w:szCs w:val="28"/>
        </w:rPr>
        <w:t xml:space="preserve"> </w:t>
      </w:r>
      <w:r w:rsidRPr="002D1157">
        <w:rPr>
          <w:b/>
          <w:bCs/>
          <w:sz w:val="28"/>
          <w:szCs w:val="28"/>
        </w:rPr>
        <w:t>___________________</w:t>
      </w:r>
      <w:r w:rsidR="001D5DAA">
        <w:rPr>
          <w:b/>
          <w:bCs/>
          <w:sz w:val="28"/>
          <w:szCs w:val="28"/>
        </w:rPr>
        <w:t>________</w:t>
      </w:r>
    </w:p>
    <w:p w14:paraId="673CE429" w14:textId="77777777" w:rsidR="0038105E" w:rsidRDefault="0038105E" w:rsidP="0038105E">
      <w:pPr>
        <w:spacing w:after="0"/>
        <w:rPr>
          <w:b/>
          <w:bCs/>
        </w:rPr>
      </w:pPr>
    </w:p>
    <w:p w14:paraId="06C71FD4" w14:textId="1FD5C6EB" w:rsidR="002D1157" w:rsidRPr="001D5DAA" w:rsidRDefault="002D1157" w:rsidP="0038105E">
      <w:pPr>
        <w:spacing w:after="0"/>
        <w:rPr>
          <w:b/>
          <w:bCs/>
        </w:rPr>
      </w:pPr>
      <w:r w:rsidRPr="001D5DAA">
        <w:rPr>
          <w:b/>
          <w:bCs/>
        </w:rPr>
        <w:t xml:space="preserve">Important Phone Numbers </w:t>
      </w:r>
    </w:p>
    <w:p w14:paraId="0B120E46" w14:textId="4671C703" w:rsidR="002D1157" w:rsidRPr="001D5DAA" w:rsidRDefault="002D1157" w:rsidP="0038105E">
      <w:pPr>
        <w:spacing w:after="0"/>
      </w:pPr>
      <w:r w:rsidRPr="001D5DAA">
        <w:t>Monday – Friday 8 am</w:t>
      </w:r>
      <w:r w:rsidR="001D5DAA" w:rsidRPr="001D5DAA">
        <w:t xml:space="preserve"> to </w:t>
      </w:r>
      <w:r w:rsidRPr="001D5DAA">
        <w:t xml:space="preserve">5 pm call:  </w:t>
      </w:r>
      <w:r w:rsidRPr="001D5DAA">
        <w:rPr>
          <w:b/>
          <w:bCs/>
        </w:rPr>
        <w:t>215-728-4300</w:t>
      </w:r>
      <w:r w:rsidRPr="001D5DAA">
        <w:t xml:space="preserve"> </w:t>
      </w:r>
    </w:p>
    <w:p w14:paraId="094DF6F4" w14:textId="0758BCA2" w:rsidR="002D22A2" w:rsidRDefault="002D1157" w:rsidP="0038105E">
      <w:pPr>
        <w:spacing w:after="0"/>
        <w:rPr>
          <w:b/>
          <w:bCs/>
        </w:rPr>
      </w:pPr>
      <w:r w:rsidRPr="001D5DAA">
        <w:t>A</w:t>
      </w:r>
      <w:r w:rsidR="00D37220">
        <w:t>ll other times</w:t>
      </w:r>
      <w:r w:rsidRPr="001D5DAA">
        <w:t xml:space="preserve">: </w:t>
      </w:r>
      <w:r w:rsidRPr="001D5DAA">
        <w:rPr>
          <w:b/>
          <w:bCs/>
        </w:rPr>
        <w:t>215- 728-6900</w:t>
      </w:r>
    </w:p>
    <w:p w14:paraId="39B275D6" w14:textId="569008C9" w:rsidR="00E23FF8" w:rsidRPr="001D5DAA" w:rsidRDefault="00E23FF8" w:rsidP="0038105E">
      <w:pPr>
        <w:spacing w:after="0"/>
      </w:pPr>
    </w:p>
    <w:sectPr w:rsidR="00E23FF8" w:rsidRPr="001D5DA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591CB" w14:textId="77777777" w:rsidR="00593F1C" w:rsidRDefault="00593F1C" w:rsidP="002D1157">
      <w:pPr>
        <w:spacing w:after="0" w:line="240" w:lineRule="auto"/>
      </w:pPr>
      <w:r>
        <w:separator/>
      </w:r>
    </w:p>
  </w:endnote>
  <w:endnote w:type="continuationSeparator" w:id="0">
    <w:p w14:paraId="53945249" w14:textId="77777777" w:rsidR="00593F1C" w:rsidRDefault="00593F1C" w:rsidP="002D1157">
      <w:pPr>
        <w:spacing w:after="0" w:line="240" w:lineRule="auto"/>
      </w:pPr>
      <w:r>
        <w:continuationSeparator/>
      </w:r>
    </w:p>
  </w:endnote>
  <w:endnote w:type="continuationNotice" w:id="1">
    <w:p w14:paraId="4A7CAACA" w14:textId="77777777" w:rsidR="00593F1C" w:rsidRDefault="00593F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047AB" w14:textId="23EDAF64" w:rsidR="001D5DAA" w:rsidRDefault="0048344B" w:rsidP="001D5DAA">
    <w:pPr>
      <w:pStyle w:val="Footer"/>
      <w:jc w:val="right"/>
      <w:rPr>
        <w:sz w:val="20"/>
        <w:szCs w:val="20"/>
      </w:rPr>
    </w:pPr>
    <w:r>
      <w:rPr>
        <w:sz w:val="20"/>
        <w:szCs w:val="20"/>
      </w:rPr>
      <w:pict w14:anchorId="7565D968">
        <v:rect id="_x0000_i1026" style="width:468pt;height:1.5pt" o:hralign="center" o:hrstd="t" o:hrnoshade="t" o:hr="t" fillcolor="#c00000" stroked="f"/>
      </w:pict>
    </w:r>
  </w:p>
  <w:p w14:paraId="71C28107" w14:textId="5988FD75" w:rsidR="001D5DAA" w:rsidRPr="001D5DAA" w:rsidRDefault="001D5DAA" w:rsidP="001D5DAA">
    <w:pPr>
      <w:pStyle w:val="Footer"/>
      <w:jc w:val="right"/>
      <w:rPr>
        <w:b/>
        <w:bCs/>
        <w:sz w:val="18"/>
        <w:szCs w:val="18"/>
      </w:rPr>
    </w:pPr>
    <w:r w:rsidRPr="001D5DAA">
      <w:rPr>
        <w:b/>
        <w:bCs/>
        <w:sz w:val="18"/>
        <w:szCs w:val="18"/>
      </w:rPr>
      <w:t>Fox Chase Cancer Center, Department of Urology Procedure Suite</w:t>
    </w:r>
  </w:p>
  <w:p w14:paraId="2EFAE0E6" w14:textId="14D8FF8F" w:rsidR="001D5DAA" w:rsidRPr="001D5DAA" w:rsidRDefault="38E72EBA" w:rsidP="001D5DAA">
    <w:pPr>
      <w:pStyle w:val="Footer"/>
      <w:jc w:val="right"/>
      <w:rPr>
        <w:sz w:val="18"/>
        <w:szCs w:val="18"/>
      </w:rPr>
    </w:pPr>
    <w:r w:rsidRPr="38E72EBA">
      <w:rPr>
        <w:sz w:val="18"/>
        <w:szCs w:val="18"/>
      </w:rPr>
      <w:t>50 Huntingdon Pike, 3</w:t>
    </w:r>
    <w:r w:rsidRPr="38E72EBA">
      <w:rPr>
        <w:sz w:val="18"/>
        <w:szCs w:val="18"/>
        <w:vertAlign w:val="superscript"/>
      </w:rPr>
      <w:t>rd</w:t>
    </w:r>
    <w:r w:rsidRPr="38E72EBA">
      <w:rPr>
        <w:sz w:val="18"/>
        <w:szCs w:val="18"/>
      </w:rPr>
      <w:t xml:space="preserve"> Floor</w:t>
    </w:r>
  </w:p>
  <w:p w14:paraId="52451CC1" w14:textId="68CD5F69" w:rsidR="001D5DAA" w:rsidRPr="001D5DAA" w:rsidRDefault="38E72EBA" w:rsidP="00423F5D">
    <w:pPr>
      <w:pStyle w:val="Footer"/>
      <w:rPr>
        <w:sz w:val="18"/>
        <w:szCs w:val="18"/>
      </w:rPr>
    </w:pPr>
    <w:r w:rsidRPr="38E72EBA">
      <w:rPr>
        <w:sz w:val="18"/>
        <w:szCs w:val="18"/>
      </w:rPr>
      <w:t>Revised 3/14/2025</w:t>
    </w:r>
    <w:r w:rsidR="00423F5D">
      <w:tab/>
    </w:r>
    <w:r w:rsidR="00423F5D">
      <w:tab/>
    </w:r>
    <w:r w:rsidRPr="38E72EBA">
      <w:rPr>
        <w:sz w:val="18"/>
        <w:szCs w:val="18"/>
      </w:rPr>
      <w:t>Rockledge, PA 19046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A0F6" w14:textId="77777777" w:rsidR="00593F1C" w:rsidRDefault="00593F1C" w:rsidP="002D1157">
      <w:pPr>
        <w:spacing w:after="0" w:line="240" w:lineRule="auto"/>
      </w:pPr>
      <w:r>
        <w:separator/>
      </w:r>
    </w:p>
  </w:footnote>
  <w:footnote w:type="continuationSeparator" w:id="0">
    <w:p w14:paraId="154AEF84" w14:textId="77777777" w:rsidR="00593F1C" w:rsidRDefault="00593F1C" w:rsidP="002D1157">
      <w:pPr>
        <w:spacing w:after="0" w:line="240" w:lineRule="auto"/>
      </w:pPr>
      <w:r>
        <w:continuationSeparator/>
      </w:r>
    </w:p>
  </w:footnote>
  <w:footnote w:type="continuationNotice" w:id="1">
    <w:p w14:paraId="26E43C10" w14:textId="77777777" w:rsidR="00593F1C" w:rsidRDefault="00593F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5335" w14:textId="2AFECB34" w:rsidR="001D5DAA" w:rsidRDefault="001D5DAA" w:rsidP="001D5DAA">
    <w:pPr>
      <w:pStyle w:val="Header"/>
      <w:jc w:val="center"/>
    </w:pPr>
    <w:r>
      <w:rPr>
        <w:noProof/>
      </w:rPr>
      <w:drawing>
        <wp:inline distT="0" distB="0" distL="0" distR="0" wp14:anchorId="0BC6502D" wp14:editId="628E373F">
          <wp:extent cx="4229100" cy="647030"/>
          <wp:effectExtent l="0" t="0" r="0" b="1270"/>
          <wp:docPr id="207625870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258701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8678" cy="64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D56BE"/>
    <w:multiLevelType w:val="hybridMultilevel"/>
    <w:tmpl w:val="A914F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0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57"/>
    <w:rsid w:val="000155C5"/>
    <w:rsid w:val="000A632A"/>
    <w:rsid w:val="001674BA"/>
    <w:rsid w:val="00177C10"/>
    <w:rsid w:val="0018468E"/>
    <w:rsid w:val="001D5DAA"/>
    <w:rsid w:val="001E1298"/>
    <w:rsid w:val="001F412D"/>
    <w:rsid w:val="00202254"/>
    <w:rsid w:val="0020309C"/>
    <w:rsid w:val="0021181D"/>
    <w:rsid w:val="00217917"/>
    <w:rsid w:val="002D1157"/>
    <w:rsid w:val="002D22A2"/>
    <w:rsid w:val="0035569E"/>
    <w:rsid w:val="0038105E"/>
    <w:rsid w:val="003D6162"/>
    <w:rsid w:val="00411B0B"/>
    <w:rsid w:val="00416E50"/>
    <w:rsid w:val="00423F5D"/>
    <w:rsid w:val="004412AC"/>
    <w:rsid w:val="0048344B"/>
    <w:rsid w:val="00593F1C"/>
    <w:rsid w:val="00684196"/>
    <w:rsid w:val="006A0F34"/>
    <w:rsid w:val="006C6151"/>
    <w:rsid w:val="00716E35"/>
    <w:rsid w:val="007B3D2A"/>
    <w:rsid w:val="007F3176"/>
    <w:rsid w:val="0088644A"/>
    <w:rsid w:val="008C1657"/>
    <w:rsid w:val="008F1E3E"/>
    <w:rsid w:val="009B1E64"/>
    <w:rsid w:val="009C6971"/>
    <w:rsid w:val="009E355F"/>
    <w:rsid w:val="00A81331"/>
    <w:rsid w:val="00BD5DE2"/>
    <w:rsid w:val="00C240CE"/>
    <w:rsid w:val="00CC145E"/>
    <w:rsid w:val="00CF5E65"/>
    <w:rsid w:val="00D35D08"/>
    <w:rsid w:val="00D37220"/>
    <w:rsid w:val="00E23FF8"/>
    <w:rsid w:val="00E73D5A"/>
    <w:rsid w:val="00EA4960"/>
    <w:rsid w:val="00EF025A"/>
    <w:rsid w:val="00F1711C"/>
    <w:rsid w:val="38E72EBA"/>
    <w:rsid w:val="633C1420"/>
    <w:rsid w:val="796AF56D"/>
    <w:rsid w:val="7A84A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1C61D"/>
  <w15:chartTrackingRefBased/>
  <w15:docId w15:val="{C445C6C1-A094-452A-94AE-2864194D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1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1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1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1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1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1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1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1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1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1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1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1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57"/>
  </w:style>
  <w:style w:type="paragraph" w:styleId="Footer">
    <w:name w:val="footer"/>
    <w:basedOn w:val="Normal"/>
    <w:link w:val="FooterChar"/>
    <w:uiPriority w:val="99"/>
    <w:unhideWhenUsed/>
    <w:rsid w:val="002D1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7db87-76e4-4f01-b56b-4273119e079b" xsi:nil="true"/>
    <lcf76f155ced4ddcb4097134ff3c332f xmlns="8ce39575-6045-4b01-aabc-e91aae9083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296FCE70DBA40852A32E7CC837F75" ma:contentTypeVersion="14" ma:contentTypeDescription="Create a new document." ma:contentTypeScope="" ma:versionID="f917a40b720215068222b7e1128a1d4a">
  <xsd:schema xmlns:xsd="http://www.w3.org/2001/XMLSchema" xmlns:xs="http://www.w3.org/2001/XMLSchema" xmlns:p="http://schemas.microsoft.com/office/2006/metadata/properties" xmlns:ns2="8ce39575-6045-4b01-aabc-e91aae908355" xmlns:ns3="79b7db87-76e4-4f01-b56b-4273119e079b" targetNamespace="http://schemas.microsoft.com/office/2006/metadata/properties" ma:root="true" ma:fieldsID="6781ee5e78b64deb2e53abd0ef545dcf" ns2:_="" ns3:_="">
    <xsd:import namespace="8ce39575-6045-4b01-aabc-e91aae908355"/>
    <xsd:import namespace="79b7db87-76e4-4f01-b56b-4273119e0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39575-6045-4b01-aabc-e91aae908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cbdec45-624c-42f1-aacb-bbf5e5097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7db87-76e4-4f01-b56b-4273119e07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59867-0647-474c-9770-92637eccb084}" ma:internalName="TaxCatchAll" ma:showField="CatchAllData" ma:web="79b7db87-76e4-4f01-b56b-4273119e0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BDCD6-08CB-46BB-9209-90FF3D5167A3}">
  <ds:schemaRefs>
    <ds:schemaRef ds:uri="http://schemas.microsoft.com/office/2006/metadata/properties"/>
    <ds:schemaRef ds:uri="http://schemas.microsoft.com/office/infopath/2007/PartnerControls"/>
    <ds:schemaRef ds:uri="79b7db87-76e4-4f01-b56b-4273119e079b"/>
    <ds:schemaRef ds:uri="8ce39575-6045-4b01-aabc-e91aae908355"/>
  </ds:schemaRefs>
</ds:datastoreItem>
</file>

<file path=customXml/itemProps2.xml><?xml version="1.0" encoding="utf-8"?>
<ds:datastoreItem xmlns:ds="http://schemas.openxmlformats.org/officeDocument/2006/customXml" ds:itemID="{4F8BF7EB-5CA4-45F6-A89E-E672C69A7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6FAEB-C300-49EE-96F2-1E508DA70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39575-6045-4b01-aabc-e91aae908355"/>
    <ds:schemaRef ds:uri="79b7db87-76e4-4f01-b56b-4273119e0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c85bf61-57fb-4362-80e2-2cd2d7bef6a0}" enabled="0" method="" siteId="{6c85bf61-57fb-4362-80e2-2cd2d7bef6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4</DocSecurity>
  <Lines>11</Lines>
  <Paragraphs>3</Paragraphs>
  <ScaleCrop>false</ScaleCrop>
  <Company>TUH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Rebecca L</dc:creator>
  <cp:keywords/>
  <dc:description/>
  <cp:lastModifiedBy>Farrell, Rebecca L</cp:lastModifiedBy>
  <cp:revision>16</cp:revision>
  <dcterms:created xsi:type="dcterms:W3CDTF">2025-03-15T02:49:00Z</dcterms:created>
  <dcterms:modified xsi:type="dcterms:W3CDTF">2025-03-17T21:47:00Z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4e0dab61-0e5e-4ece-9573-ec77292a8295</vt:lpwstr>
  </property>
  <property fmtid="{D5CDD505-2E9C-101B-9397-08002B2CF9AE}" pid="3" name="ContentTypeId">
    <vt:lpwstr>0x0101002E5296FCE70DBA40852A32E7CC837F75</vt:lpwstr>
  </property>
  <property fmtid="{D5CDD505-2E9C-101B-9397-08002B2CF9AE}" pid="4" name="MediaServiceImageTags">
    <vt:lpwstr/>
  </property>
</Properties>
</file>